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2F" w:rsidRDefault="00D004BE" w:rsidP="00735CF4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Manage product inventory</w:t>
      </w:r>
      <w:r w:rsidR="006304C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in Shop</w:t>
      </w:r>
      <w:r w:rsidR="007103C5" w:rsidRPr="007103C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7103C5" w:rsidRPr="007103C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</w:t>
      </w:r>
      <w:r w:rsidR="007103C5" w:rsidRPr="007103C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ordering out-of-stock items.</w:t>
      </w:r>
    </w:p>
    <w:p w:rsidR="00565906" w:rsidRPr="005D0CDE" w:rsidRDefault="00565906" w:rsidP="00735C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0CDE">
        <w:rPr>
          <w:rFonts w:asciiTheme="minorHAnsi" w:hAnsiTheme="minorHAnsi" w:cstheme="minorHAnsi"/>
          <w:color w:val="000000"/>
          <w:sz w:val="22"/>
          <w:szCs w:val="22"/>
        </w:rPr>
        <w:t>All franchisors — big, small, or in‐between — require consistency i</w:t>
      </w:r>
      <w:r w:rsidR="0061322D">
        <w:rPr>
          <w:rFonts w:asciiTheme="minorHAnsi" w:hAnsiTheme="minorHAnsi" w:cstheme="minorHAnsi"/>
          <w:color w:val="000000"/>
          <w:sz w:val="22"/>
          <w:szCs w:val="22"/>
        </w:rPr>
        <w:t>n the products sold under their</w:t>
      </w:r>
      <w:r w:rsidR="00735C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D0CDE">
        <w:rPr>
          <w:rFonts w:asciiTheme="minorHAnsi" w:hAnsiTheme="minorHAnsi" w:cstheme="minorHAnsi"/>
          <w:color w:val="000000"/>
          <w:sz w:val="22"/>
          <w:szCs w:val="22"/>
        </w:rPr>
        <w:t>brands. Product standards and specifications are one of the keys to controlling product consistency.</w:t>
      </w:r>
    </w:p>
    <w:p w:rsidR="00565906" w:rsidRPr="005D0CDE" w:rsidRDefault="00565906" w:rsidP="00735C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0CDE">
        <w:rPr>
          <w:rFonts w:asciiTheme="minorHAnsi" w:hAnsiTheme="minorHAnsi" w:cstheme="minorHAnsi"/>
          <w:color w:val="000000"/>
          <w:sz w:val="22"/>
          <w:szCs w:val="22"/>
        </w:rPr>
        <w:t xml:space="preserve">Franchisors set product standards and specifications, which means that they tell their franchisees what type and quality of products to buy. </w:t>
      </w:r>
    </w:p>
    <w:p w:rsidR="005D0CDE" w:rsidRDefault="005D0CDE" w:rsidP="00735C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ome franchisors give franchisees a list of approved suppliers from whom they can buy their items directly. 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If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the approved suppliers sell only the 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products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permitted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by the franchisors — without 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unlicensed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substitut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— franchisors can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regulate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over the 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superiority</w:t>
      </w:r>
      <w:r w:rsidRPr="005D0CD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of the products sold under their brand.</w:t>
      </w:r>
    </w:p>
    <w:p w:rsidR="00735CF4" w:rsidRDefault="00735CF4" w:rsidP="00735C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FranConnect system offers a section on Product inventory, Suppliers, Shop tab under the Marketing application.</w:t>
      </w:r>
    </w:p>
    <w:p w:rsidR="000B4272" w:rsidRDefault="000B4272" w:rsidP="00735C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66B1473B" wp14:editId="3E767301">
            <wp:extent cx="5943600" cy="257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CF4" w:rsidRDefault="00735CF4" w:rsidP="00735CF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 this article, we discuss, how to manage Product inventory </w:t>
      </w:r>
      <w:r w:rsidR="000B4272" w:rsidRPr="000B427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from the</w:t>
      </w:r>
      <w:r w:rsidR="000B4272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Shop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0B4272" w:rsidRDefault="000B4272" w:rsidP="000B42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Click the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Product </w:t>
      </w:r>
      <w:r w:rsidRPr="000B427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from the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Shop </w:t>
      </w:r>
      <w:r w:rsidRPr="000B427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Interface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0B4272" w:rsidRDefault="00CD3120" w:rsidP="000B42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From the Action Gear, click </w:t>
      </w:r>
      <w:r w:rsidRPr="00CD312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Modify Inventory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</w:t>
      </w:r>
      <w:r w:rsidRPr="00CD312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 the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</w:t>
      </w:r>
      <w:r w:rsidR="00B66F89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Manage 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Category.</w:t>
      </w:r>
    </w:p>
    <w:p w:rsidR="00D004BE" w:rsidRDefault="000B4272" w:rsidP="00D004BE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5B10EC14" wp14:editId="2EE24717">
            <wp:extent cx="5943600" cy="2210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4BE" w:rsidRPr="00D004BE" w:rsidRDefault="00D004BE" w:rsidP="00D004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Enter </w:t>
      </w:r>
      <w:r w:rsidRPr="00D004BE">
        <w:rPr>
          <w:rFonts w:asciiTheme="minorHAnsi" w:hAnsiTheme="minorHAnsi" w:cstheme="minorHAnsi"/>
          <w:b/>
          <w:noProof/>
          <w:sz w:val="22"/>
          <w:szCs w:val="22"/>
        </w:rPr>
        <w:t xml:space="preserve">Quantity in Hand, Reorder Quantity </w:t>
      </w:r>
      <w:r w:rsidRPr="00D004BE">
        <w:rPr>
          <w:rFonts w:asciiTheme="minorHAnsi" w:hAnsiTheme="minorHAnsi" w:cstheme="minorHAnsi"/>
          <w:noProof/>
          <w:sz w:val="22"/>
          <w:szCs w:val="22"/>
        </w:rPr>
        <w:t>and</w:t>
      </w:r>
      <w:r w:rsidRPr="00D004BE">
        <w:rPr>
          <w:rFonts w:asciiTheme="minorHAnsi" w:hAnsiTheme="minorHAnsi" w:cstheme="minorHAnsi"/>
          <w:b/>
          <w:noProof/>
          <w:sz w:val="22"/>
          <w:szCs w:val="22"/>
        </w:rPr>
        <w:t xml:space="preserve"> Alert Quantity</w:t>
      </w:r>
      <w:r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:rsidR="00D004BE" w:rsidRPr="00D004BE" w:rsidRDefault="00D004BE" w:rsidP="00D004B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69535E00" wp14:editId="641E4BEC">
            <wp:extent cx="5943600" cy="3119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4BE" w:rsidRPr="005214DB" w:rsidRDefault="00D004BE" w:rsidP="00D004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004B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Click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D004BE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Save</w:t>
      </w: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.</w:t>
      </w:r>
    </w:p>
    <w:p w:rsidR="005214DB" w:rsidRDefault="00840EBC" w:rsidP="005214D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To Deactivate Products</w:t>
      </w:r>
      <w:bookmarkStart w:id="0" w:name="_GoBack"/>
      <w:bookmarkEnd w:id="0"/>
    </w:p>
    <w:p w:rsidR="005214DB" w:rsidRPr="005214DB" w:rsidRDefault="005214DB" w:rsidP="005214D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Under </w:t>
      </w:r>
      <w:r w:rsidRPr="00B66F89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Manage Inventory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Tab</w:t>
      </w:r>
      <w:r w:rsidR="00E649D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check mark a </w:t>
      </w:r>
      <w:r w:rsidR="00E649D1" w:rsidRPr="00E649D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Product No</w:t>
      </w:r>
      <w:r w:rsidR="00E649D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and click </w:t>
      </w:r>
      <w:r w:rsidR="00E649D1" w:rsidRPr="00E649D1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Deactivate</w:t>
      </w:r>
      <w:r w:rsidR="00E649D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:rsidR="005214DB" w:rsidRDefault="005214DB" w:rsidP="005214D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p w:rsidR="005214DB" w:rsidRPr="00D004BE" w:rsidRDefault="005214DB" w:rsidP="005214D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17942A41" wp14:editId="1E06D113">
            <wp:extent cx="5943600" cy="34524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CDE" w:rsidRPr="005D0CDE" w:rsidRDefault="005D0CDE" w:rsidP="00565906">
      <w:pPr>
        <w:pStyle w:val="NormalWeb"/>
        <w:shd w:val="clear" w:color="auto" w:fill="FFFFFF"/>
        <w:spacing w:before="0" w:beforeAutospacing="0" w:after="150" w:afterAutospacing="0" w:line="48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7103C5" w:rsidRPr="005D0CDE" w:rsidRDefault="007103C5" w:rsidP="007103C5">
      <w:pPr>
        <w:jc w:val="both"/>
      </w:pPr>
    </w:p>
    <w:sectPr w:rsidR="007103C5" w:rsidRPr="005D0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489D"/>
    <w:multiLevelType w:val="hybridMultilevel"/>
    <w:tmpl w:val="AFC0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5248C"/>
    <w:multiLevelType w:val="hybridMultilevel"/>
    <w:tmpl w:val="4A2CD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C5"/>
    <w:rsid w:val="000B4272"/>
    <w:rsid w:val="000D17D7"/>
    <w:rsid w:val="000E6562"/>
    <w:rsid w:val="002036C3"/>
    <w:rsid w:val="0035082F"/>
    <w:rsid w:val="00462E12"/>
    <w:rsid w:val="004734A6"/>
    <w:rsid w:val="005214DB"/>
    <w:rsid w:val="00565906"/>
    <w:rsid w:val="005D0CDE"/>
    <w:rsid w:val="0061322D"/>
    <w:rsid w:val="006304C3"/>
    <w:rsid w:val="00665357"/>
    <w:rsid w:val="007103C5"/>
    <w:rsid w:val="00735CF4"/>
    <w:rsid w:val="00840EBC"/>
    <w:rsid w:val="00901E6B"/>
    <w:rsid w:val="00A64C2A"/>
    <w:rsid w:val="00B66F89"/>
    <w:rsid w:val="00BF2B22"/>
    <w:rsid w:val="00CD3120"/>
    <w:rsid w:val="00D004BE"/>
    <w:rsid w:val="00E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75BC"/>
  <w15:chartTrackingRefBased/>
  <w15:docId w15:val="{FE6A33D0-FF8A-4024-860D-0E63AB5F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6</cp:revision>
  <dcterms:created xsi:type="dcterms:W3CDTF">2018-03-18T23:15:00Z</dcterms:created>
  <dcterms:modified xsi:type="dcterms:W3CDTF">2018-03-18T23:25:00Z</dcterms:modified>
</cp:coreProperties>
</file>